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RPr="003A7362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5E58B8">
        <w:rPr>
          <w:rFonts w:ascii="Times New Roman" w:eastAsia="MS Mincho" w:hAnsi="Times New Roman"/>
          <w:b w:val="0"/>
          <w:bCs w:val="0"/>
          <w:sz w:val="22"/>
          <w:szCs w:val="22"/>
        </w:rPr>
        <w:t>48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-2101/20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735893" w:rsidP="00833D70">
      <w:pPr>
        <w:pStyle w:val="PlainText"/>
        <w:spacing w:line="240" w:lineRule="exact"/>
        <w:ind w:left="2832" w:right="-6" w:firstLine="708"/>
        <w:jc w:val="right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86MS0021-01-2024-000724-07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08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окружного </w:t>
      </w:r>
      <w:r w:rsidRPr="00AD1CF4">
        <w:rPr>
          <w:color w:val="0D0D0D" w:themeColor="text1" w:themeTint="F2"/>
          <w:sz w:val="26"/>
          <w:szCs w:val="26"/>
        </w:rPr>
        <w:t xml:space="preserve">значения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Железняк Сергея Викторовича, </w:t>
      </w:r>
      <w:r w:rsidR="0032719F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года рож</w:t>
      </w:r>
      <w:r w:rsidRPr="00AD1CF4">
        <w:rPr>
          <w:color w:val="0D0D0D" w:themeColor="text1" w:themeTint="F2"/>
          <w:sz w:val="26"/>
          <w:szCs w:val="26"/>
        </w:rPr>
        <w:t xml:space="preserve">дения, уроженца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32719F">
        <w:rPr>
          <w:color w:val="FF0000"/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32719F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>области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="001D0A1B">
        <w:rPr>
          <w:color w:val="0D0D0D" w:themeColor="text1" w:themeTint="F2"/>
          <w:sz w:val="26"/>
          <w:szCs w:val="26"/>
        </w:rPr>
        <w:t xml:space="preserve">не </w:t>
      </w:r>
      <w:r w:rsidRPr="00AD1CF4">
        <w:rPr>
          <w:color w:val="0D0D0D" w:themeColor="text1" w:themeTint="F2"/>
          <w:sz w:val="26"/>
          <w:szCs w:val="26"/>
        </w:rPr>
        <w:t xml:space="preserve">работающего, зарегистрированного </w:t>
      </w:r>
      <w:r w:rsidR="00232E37">
        <w:rPr>
          <w:color w:val="0D0D0D" w:themeColor="text1" w:themeTint="F2"/>
          <w:sz w:val="26"/>
          <w:szCs w:val="26"/>
        </w:rPr>
        <w:t xml:space="preserve">и </w:t>
      </w:r>
      <w:r w:rsidR="00EF24A6">
        <w:rPr>
          <w:color w:val="0D0D0D" w:themeColor="text1" w:themeTint="F2"/>
          <w:sz w:val="26"/>
          <w:szCs w:val="26"/>
        </w:rPr>
        <w:t xml:space="preserve"> </w:t>
      </w:r>
      <w:r w:rsidRPr="00AD1CF4" w:rsidR="009D2579">
        <w:rPr>
          <w:color w:val="0D0D0D" w:themeColor="text1" w:themeTint="F2"/>
          <w:sz w:val="26"/>
          <w:szCs w:val="26"/>
        </w:rPr>
        <w:t>проживающего</w:t>
      </w:r>
      <w:r w:rsidRPr="00AD1CF4" w:rsidR="009D2579">
        <w:rPr>
          <w:color w:val="0D0D0D" w:themeColor="text1" w:themeTint="F2"/>
          <w:sz w:val="26"/>
          <w:szCs w:val="26"/>
        </w:rPr>
        <w:t xml:space="preserve"> по адресу: г. </w:t>
      </w:r>
      <w:r w:rsidR="0032719F">
        <w:rPr>
          <w:color w:val="FF0000"/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ул. </w:t>
      </w:r>
      <w:r w:rsidR="0032719F">
        <w:rPr>
          <w:color w:val="FF0000"/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>д.</w:t>
      </w:r>
      <w:r w:rsidR="0032719F">
        <w:rPr>
          <w:color w:val="FF0000"/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 xml:space="preserve">кв. </w:t>
      </w:r>
      <w:r w:rsidR="0032719F">
        <w:rPr>
          <w:color w:val="FF0000"/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>,</w:t>
      </w:r>
      <w:r w:rsidRPr="006C0277" w:rsidR="006C0277">
        <w:rPr>
          <w:color w:val="0D0D0D" w:themeColor="text1" w:themeTint="F2"/>
          <w:sz w:val="26"/>
          <w:szCs w:val="26"/>
        </w:rPr>
        <w:t xml:space="preserve"> </w:t>
      </w:r>
      <w:r w:rsidR="006C0277">
        <w:rPr>
          <w:color w:val="0D0D0D" w:themeColor="text1" w:themeTint="F2"/>
          <w:sz w:val="26"/>
          <w:szCs w:val="26"/>
        </w:rPr>
        <w:t xml:space="preserve">паспорт </w:t>
      </w:r>
      <w:r w:rsidR="0032719F">
        <w:rPr>
          <w:color w:val="FF0000"/>
          <w:sz w:val="28"/>
          <w:szCs w:val="28"/>
        </w:rPr>
        <w:t>……</w:t>
      </w:r>
      <w:r w:rsidR="006C0277">
        <w:rPr>
          <w:color w:val="0D0D0D" w:themeColor="text1" w:themeTint="F2"/>
          <w:sz w:val="26"/>
          <w:szCs w:val="26"/>
        </w:rPr>
        <w:t>,</w:t>
      </w:r>
    </w:p>
    <w:p w:rsidR="0099221F" w:rsidRPr="00AD1CF4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УСТАНОВИЛ:</w:t>
      </w:r>
    </w:p>
    <w:p w:rsidR="0099221F" w:rsidRPr="00AD1CF4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Железняк С.В.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32719F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д.</w:t>
      </w:r>
      <w:r w:rsidR="0032719F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кв. </w:t>
      </w:r>
      <w:r w:rsidR="0032719F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>
        <w:rPr>
          <w:color w:val="FF0000"/>
          <w:sz w:val="26"/>
          <w:szCs w:val="26"/>
        </w:rPr>
        <w:t>в срок до 00.01 ч.  1</w:t>
      </w:r>
      <w:r w:rsidR="005E58B8">
        <w:rPr>
          <w:color w:val="FF0000"/>
          <w:sz w:val="26"/>
          <w:szCs w:val="26"/>
        </w:rPr>
        <w:t>8</w:t>
      </w:r>
      <w:r w:rsidRPr="00735893">
        <w:rPr>
          <w:color w:val="FF0000"/>
          <w:sz w:val="26"/>
          <w:szCs w:val="26"/>
        </w:rPr>
        <w:t xml:space="preserve">.01.2024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86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2A143D">
        <w:rPr>
          <w:color w:val="0D0D0D" w:themeColor="text1" w:themeTint="F2"/>
          <w:sz w:val="26"/>
          <w:szCs w:val="26"/>
        </w:rPr>
        <w:t>23</w:t>
      </w:r>
      <w:r>
        <w:rPr>
          <w:color w:val="0D0D0D" w:themeColor="text1" w:themeTint="F2"/>
          <w:sz w:val="26"/>
          <w:szCs w:val="26"/>
        </w:rPr>
        <w:t>735</w:t>
      </w:r>
      <w:r w:rsidR="005E58B8">
        <w:rPr>
          <w:color w:val="0D0D0D" w:themeColor="text1" w:themeTint="F2"/>
          <w:sz w:val="26"/>
          <w:szCs w:val="26"/>
        </w:rPr>
        <w:t>1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>
        <w:rPr>
          <w:color w:val="0D0D0D" w:themeColor="text1" w:themeTint="F2"/>
          <w:sz w:val="26"/>
          <w:szCs w:val="26"/>
        </w:rPr>
        <w:t>0</w:t>
      </w:r>
      <w:r w:rsidR="005E58B8">
        <w:rPr>
          <w:color w:val="0D0D0D" w:themeColor="text1" w:themeTint="F2"/>
          <w:sz w:val="26"/>
          <w:szCs w:val="26"/>
        </w:rPr>
        <w:t>7</w:t>
      </w:r>
      <w:r>
        <w:rPr>
          <w:color w:val="0D0D0D" w:themeColor="text1" w:themeTint="F2"/>
          <w:sz w:val="26"/>
          <w:szCs w:val="26"/>
        </w:rPr>
        <w:t>.11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20.2</w:t>
      </w:r>
      <w:r w:rsidR="00232E37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5E58B8">
        <w:rPr>
          <w:color w:val="0D0D0D" w:themeColor="text1" w:themeTint="F2"/>
          <w:sz w:val="26"/>
          <w:szCs w:val="26"/>
        </w:rPr>
        <w:t>18</w:t>
      </w:r>
      <w:r>
        <w:rPr>
          <w:color w:val="0D0D0D" w:themeColor="text1" w:themeTint="F2"/>
          <w:sz w:val="26"/>
          <w:szCs w:val="26"/>
        </w:rPr>
        <w:t>.11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>на рассмотрение дела об административном правон</w:t>
      </w:r>
      <w:r w:rsidRPr="00B80ED9">
        <w:rPr>
          <w:color w:val="FF0000"/>
          <w:sz w:val="26"/>
          <w:szCs w:val="26"/>
        </w:rPr>
        <w:t xml:space="preserve">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 xml:space="preserve">86 </w:t>
      </w:r>
      <w:r w:rsidR="00232E37">
        <w:rPr>
          <w:color w:val="0D0D0D" w:themeColor="text1" w:themeTint="F2"/>
          <w:sz w:val="26"/>
          <w:szCs w:val="26"/>
        </w:rPr>
        <w:t xml:space="preserve">НИ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735893">
        <w:rPr>
          <w:color w:val="0D0D0D" w:themeColor="text1" w:themeTint="F2"/>
          <w:sz w:val="26"/>
          <w:szCs w:val="26"/>
        </w:rPr>
        <w:t>24467</w:t>
      </w:r>
      <w:r w:rsidR="005E58B8">
        <w:rPr>
          <w:color w:val="0D0D0D" w:themeColor="text1" w:themeTint="F2"/>
          <w:sz w:val="26"/>
          <w:szCs w:val="26"/>
        </w:rPr>
        <w:t>2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735893">
        <w:rPr>
          <w:color w:val="0D0D0D" w:themeColor="text1" w:themeTint="F2"/>
          <w:sz w:val="26"/>
          <w:szCs w:val="26"/>
        </w:rPr>
        <w:t>06.02.2024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5E58B8">
        <w:rPr>
          <w:color w:val="0D0D0D" w:themeColor="text1" w:themeTint="F2"/>
          <w:sz w:val="26"/>
          <w:szCs w:val="26"/>
        </w:rPr>
        <w:t>86 № 237351</w:t>
      </w:r>
      <w:r w:rsidRPr="00AD1CF4" w:rsidR="005E58B8">
        <w:rPr>
          <w:color w:val="0D0D0D" w:themeColor="text1" w:themeTint="F2"/>
          <w:sz w:val="26"/>
          <w:szCs w:val="26"/>
        </w:rPr>
        <w:t xml:space="preserve"> от  </w:t>
      </w:r>
      <w:r w:rsidR="005E58B8">
        <w:rPr>
          <w:color w:val="0D0D0D" w:themeColor="text1" w:themeTint="F2"/>
          <w:sz w:val="26"/>
          <w:szCs w:val="26"/>
        </w:rPr>
        <w:t>07.11.2023</w:t>
      </w:r>
      <w:r w:rsidRPr="00AD1CF4" w:rsidR="005E58B8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735893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20.20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</w:t>
      </w:r>
      <w:r w:rsidRPr="00AD1CF4">
        <w:rPr>
          <w:color w:val="0D0D0D" w:themeColor="text1" w:themeTint="F2"/>
          <w:sz w:val="26"/>
          <w:szCs w:val="26"/>
        </w:rPr>
        <w:t>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параметры поиска;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рапорт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Часть 1 статьи 20.25 Кодекса Российской Федерации об административных правонарушениях предусматривает административную ответственность за неуплату адм</w:t>
      </w:r>
      <w:r w:rsidRPr="00AD1CF4">
        <w:rPr>
          <w:color w:val="0D0D0D" w:themeColor="text1" w:themeTint="F2"/>
          <w:sz w:val="26"/>
          <w:szCs w:val="26"/>
        </w:rPr>
        <w:t>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5E58B8">
        <w:rPr>
          <w:color w:val="0D0D0D" w:themeColor="text1" w:themeTint="F2"/>
          <w:sz w:val="26"/>
          <w:szCs w:val="26"/>
        </w:rPr>
        <w:t>86 № 237351</w:t>
      </w:r>
      <w:r w:rsidRPr="00AD1CF4" w:rsidR="005E58B8">
        <w:rPr>
          <w:color w:val="0D0D0D" w:themeColor="text1" w:themeTint="F2"/>
          <w:sz w:val="26"/>
          <w:szCs w:val="26"/>
        </w:rPr>
        <w:t xml:space="preserve"> от  </w:t>
      </w:r>
      <w:r w:rsidR="005E58B8">
        <w:rPr>
          <w:color w:val="0D0D0D" w:themeColor="text1" w:themeTint="F2"/>
          <w:sz w:val="26"/>
          <w:szCs w:val="26"/>
        </w:rPr>
        <w:t>07.11.2023</w:t>
      </w:r>
      <w:r w:rsidRPr="00AD1CF4" w:rsidR="005E58B8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735893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735893">
        <w:rPr>
          <w:color w:val="0D0D0D" w:themeColor="text1" w:themeTint="F2"/>
          <w:sz w:val="26"/>
          <w:szCs w:val="26"/>
        </w:rPr>
        <w:t>1</w:t>
      </w:r>
      <w:r w:rsidR="005E58B8">
        <w:rPr>
          <w:color w:val="0D0D0D" w:themeColor="text1" w:themeTint="F2"/>
          <w:sz w:val="26"/>
          <w:szCs w:val="26"/>
        </w:rPr>
        <w:t>8</w:t>
      </w:r>
      <w:r w:rsidR="00735893">
        <w:rPr>
          <w:color w:val="0D0D0D" w:themeColor="text1" w:themeTint="F2"/>
          <w:sz w:val="26"/>
          <w:szCs w:val="26"/>
        </w:rPr>
        <w:t>.11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735893">
        <w:rPr>
          <w:color w:val="0D0D0D" w:themeColor="text1" w:themeTint="F2"/>
          <w:sz w:val="26"/>
          <w:szCs w:val="26"/>
        </w:rPr>
        <w:t>1</w:t>
      </w:r>
      <w:r w:rsidR="005E58B8">
        <w:rPr>
          <w:color w:val="0D0D0D" w:themeColor="text1" w:themeTint="F2"/>
          <w:sz w:val="26"/>
          <w:szCs w:val="26"/>
        </w:rPr>
        <w:t>6</w:t>
      </w:r>
      <w:r w:rsidR="00735893">
        <w:rPr>
          <w:color w:val="0D0D0D" w:themeColor="text1" w:themeTint="F2"/>
          <w:sz w:val="26"/>
          <w:szCs w:val="26"/>
        </w:rPr>
        <w:t>.01.2024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</w:t>
      </w:r>
      <w:r w:rsidRPr="00AD1CF4">
        <w:rPr>
          <w:color w:val="0D0D0D" w:themeColor="text1" w:themeTint="F2"/>
          <w:sz w:val="26"/>
          <w:szCs w:val="26"/>
        </w:rPr>
        <w:t xml:space="preserve">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4F1F90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</w:t>
      </w:r>
      <w:r w:rsidRPr="00AD1CF4">
        <w:rPr>
          <w:color w:val="0D0D0D" w:themeColor="text1" w:themeTint="F2"/>
          <w:sz w:val="26"/>
          <w:szCs w:val="26"/>
        </w:rPr>
        <w:t>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</w:t>
      </w:r>
      <w:r w:rsidRPr="00AD1CF4">
        <w:rPr>
          <w:color w:val="0D0D0D" w:themeColor="text1" w:themeTint="F2"/>
          <w:sz w:val="26"/>
          <w:szCs w:val="26"/>
        </w:rPr>
        <w:t xml:space="preserve">ного, отсутствие  обстоятельств, </w:t>
      </w:r>
      <w:r w:rsidRPr="00AD1CF4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</w:t>
      </w:r>
      <w:r w:rsidRPr="00AD1CF4">
        <w:rPr>
          <w:color w:val="0D0D0D" w:themeColor="text1" w:themeTint="F2"/>
          <w:sz w:val="26"/>
          <w:szCs w:val="26"/>
        </w:rPr>
        <w:t xml:space="preserve">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Железняк Сергея Викторовича</w:t>
      </w:r>
      <w:r w:rsidRPr="00AD1CF4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</w:t>
      </w:r>
      <w:r w:rsidRPr="00AD1CF4">
        <w:rPr>
          <w:color w:val="0D0D0D" w:themeColor="text1" w:themeTint="F2"/>
          <w:sz w:val="26"/>
          <w:szCs w:val="26"/>
        </w:rPr>
        <w:t>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</w:t>
      </w:r>
      <w:r w:rsidRPr="006472C1">
        <w:rPr>
          <w:color w:val="0F243E" w:themeColor="text2" w:themeShade="80"/>
          <w:sz w:val="26"/>
          <w:szCs w:val="26"/>
        </w:rPr>
        <w:t xml:space="preserve">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72011601203019000140, УИН </w:t>
      </w:r>
      <w:r w:rsidRPr="00833D70" w:rsidR="00833D70">
        <w:rPr>
          <w:color w:val="FF0000"/>
          <w:sz w:val="26"/>
          <w:szCs w:val="26"/>
        </w:rPr>
        <w:t>0412365400215002482420104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AD1CF4">
        <w:rPr>
          <w:color w:val="0D0D0D" w:themeColor="text1" w:themeTint="F2"/>
          <w:sz w:val="26"/>
          <w:szCs w:val="26"/>
        </w:rPr>
        <w:t xml:space="preserve">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AD1CF4">
        <w:rPr>
          <w:color w:val="0D0D0D" w:themeColor="text1" w:themeTint="F2"/>
          <w:sz w:val="26"/>
          <w:szCs w:val="26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AD1CF4">
        <w:rPr>
          <w:color w:val="0D0D0D" w:themeColor="text1" w:themeTint="F2"/>
          <w:sz w:val="26"/>
          <w:szCs w:val="26"/>
        </w:rPr>
        <w:t xml:space="preserve">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B759B1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719F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F37D0"/>
    <w:rsid w:val="00171D09"/>
    <w:rsid w:val="0019122D"/>
    <w:rsid w:val="001C1726"/>
    <w:rsid w:val="001D0A1B"/>
    <w:rsid w:val="002150AE"/>
    <w:rsid w:val="00232E37"/>
    <w:rsid w:val="00236BA2"/>
    <w:rsid w:val="002A143D"/>
    <w:rsid w:val="002C6AC9"/>
    <w:rsid w:val="002D0A3A"/>
    <w:rsid w:val="002E1E1E"/>
    <w:rsid w:val="002F1C55"/>
    <w:rsid w:val="00300FA4"/>
    <w:rsid w:val="00301B63"/>
    <w:rsid w:val="0032719F"/>
    <w:rsid w:val="003A7362"/>
    <w:rsid w:val="004047BF"/>
    <w:rsid w:val="0042456D"/>
    <w:rsid w:val="004C5308"/>
    <w:rsid w:val="004F1F90"/>
    <w:rsid w:val="00516228"/>
    <w:rsid w:val="00575A2B"/>
    <w:rsid w:val="00590A7C"/>
    <w:rsid w:val="005B3597"/>
    <w:rsid w:val="005E19ED"/>
    <w:rsid w:val="005E58B8"/>
    <w:rsid w:val="005E6627"/>
    <w:rsid w:val="005F4335"/>
    <w:rsid w:val="006472C1"/>
    <w:rsid w:val="0066019B"/>
    <w:rsid w:val="00674E3B"/>
    <w:rsid w:val="006C0277"/>
    <w:rsid w:val="00735893"/>
    <w:rsid w:val="007378EB"/>
    <w:rsid w:val="007E1D14"/>
    <w:rsid w:val="00824973"/>
    <w:rsid w:val="00833D70"/>
    <w:rsid w:val="008F6D32"/>
    <w:rsid w:val="00900463"/>
    <w:rsid w:val="00987080"/>
    <w:rsid w:val="0099221F"/>
    <w:rsid w:val="009D2579"/>
    <w:rsid w:val="009E5299"/>
    <w:rsid w:val="009F5E85"/>
    <w:rsid w:val="00A268D6"/>
    <w:rsid w:val="00A33D74"/>
    <w:rsid w:val="00AC48B7"/>
    <w:rsid w:val="00AD1CF4"/>
    <w:rsid w:val="00AE7013"/>
    <w:rsid w:val="00B22AA0"/>
    <w:rsid w:val="00B5243D"/>
    <w:rsid w:val="00B71642"/>
    <w:rsid w:val="00B759B1"/>
    <w:rsid w:val="00B80ED9"/>
    <w:rsid w:val="00B9541A"/>
    <w:rsid w:val="00BB387E"/>
    <w:rsid w:val="00BB463A"/>
    <w:rsid w:val="00BC4F59"/>
    <w:rsid w:val="00BD180D"/>
    <w:rsid w:val="00BE20C8"/>
    <w:rsid w:val="00C142E5"/>
    <w:rsid w:val="00C26B21"/>
    <w:rsid w:val="00CB220A"/>
    <w:rsid w:val="00D46102"/>
    <w:rsid w:val="00D71BD8"/>
    <w:rsid w:val="00D95382"/>
    <w:rsid w:val="00DF0931"/>
    <w:rsid w:val="00DF497C"/>
    <w:rsid w:val="00E836FF"/>
    <w:rsid w:val="00EA2D32"/>
    <w:rsid w:val="00ED5380"/>
    <w:rsid w:val="00EF24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